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DSS Executive Agenda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March 6 2017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Reports of Executive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Smart is Sexy Debrief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Year’s Executive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VPF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Changing titles of VP’s (again)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Scholarship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Symposium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AOB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