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rPr>
      </w:pPr>
      <w:r w:rsidDel="00000000" w:rsidR="00000000" w:rsidRPr="00000000">
        <w:rPr>
          <w:rFonts w:ascii="Cambria" w:cs="Cambria" w:eastAsia="Cambria" w:hAnsi="Cambria"/>
          <w:b w:val="1"/>
          <w:sz w:val="24"/>
          <w:szCs w:val="24"/>
          <w:rtl w:val="0"/>
        </w:rPr>
        <w:t xml:space="preserve">DSS Council Meeting</w:t>
      </w:r>
      <w:r w:rsidDel="00000000" w:rsidR="00000000" w:rsidRPr="00000000">
        <w:rPr>
          <w:rtl w:val="0"/>
        </w:rPr>
      </w:r>
    </w:p>
    <w:p w:rsidR="00000000" w:rsidDel="00000000" w:rsidP="00000000" w:rsidRDefault="00000000" w:rsidRPr="00000000" w14:paraId="00000001">
      <w:pPr>
        <w:tabs>
          <w:tab w:val="right" w:pos="9360"/>
        </w:tabs>
        <w:contextualSpacing w:val="0"/>
        <w:jc w:val="center"/>
        <w:rPr>
          <w:rFonts w:ascii="Cambria" w:cs="Cambria" w:eastAsia="Cambria" w:hAnsi="Cambria"/>
        </w:rPr>
      </w:pPr>
      <w:r w:rsidDel="00000000" w:rsidR="00000000" w:rsidRPr="00000000">
        <w:rPr>
          <w:rFonts w:ascii="Cambria" w:cs="Cambria" w:eastAsia="Cambria" w:hAnsi="Cambria"/>
          <w:sz w:val="24"/>
          <w:szCs w:val="24"/>
          <w:rtl w:val="0"/>
        </w:rPr>
        <w:t xml:space="preserve">October 29th at 7:00PM - SUB Council Chambers</w:t>
      </w:r>
      <w:r w:rsidDel="00000000" w:rsidR="00000000" w:rsidRPr="00000000">
        <w:rPr>
          <w:rtl w:val="0"/>
        </w:rPr>
      </w:r>
    </w:p>
    <w:p w:rsidR="00000000" w:rsidDel="00000000" w:rsidP="00000000" w:rsidRDefault="00000000" w:rsidRPr="00000000" w14:paraId="00000002">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ab/>
        <w:t xml:space="preserve">Chair: Howe Simpson</w:t>
      </w:r>
    </w:p>
    <w:p w:rsidR="00000000" w:rsidDel="00000000" w:rsidP="00000000" w:rsidRDefault="00000000" w:rsidRPr="00000000" w14:paraId="00000003">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4">
      <w:pPr>
        <w:tabs>
          <w:tab w:val="right" w:pos="9360"/>
        </w:tabs>
        <w:spacing w:line="240" w:lineRule="auto"/>
        <w:contextualSpacing w:val="0"/>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The Dalhousie Science Society acknowledges that Dalhousie University and</w:t>
      </w:r>
    </w:p>
    <w:p w:rsidR="00000000" w:rsidDel="00000000" w:rsidP="00000000" w:rsidRDefault="00000000" w:rsidRPr="00000000" w14:paraId="00000005">
      <w:pPr>
        <w:tabs>
          <w:tab w:val="right" w:pos="9360"/>
        </w:tabs>
        <w:spacing w:line="240" w:lineRule="auto"/>
        <w:contextualSpacing w:val="0"/>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the Dalhousie Student Union Building are located on ancestral, unceded and</w:t>
      </w:r>
    </w:p>
    <w:p w:rsidR="00000000" w:rsidDel="00000000" w:rsidP="00000000" w:rsidRDefault="00000000" w:rsidRPr="00000000" w14:paraId="00000006">
      <w:pPr>
        <w:tabs>
          <w:tab w:val="right" w:pos="9360"/>
        </w:tabs>
        <w:spacing w:line="240" w:lineRule="auto"/>
        <w:contextualSpacing w:val="0"/>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unsurrendered Mi’kma’ki territory. The Dalhousie Science Society seeks to</w:t>
      </w:r>
    </w:p>
    <w:p w:rsidR="00000000" w:rsidDel="00000000" w:rsidP="00000000" w:rsidRDefault="00000000" w:rsidRPr="00000000" w14:paraId="00000007">
      <w:pPr>
        <w:tabs>
          <w:tab w:val="right" w:pos="9360"/>
        </w:tabs>
        <w:spacing w:line="240" w:lineRule="auto"/>
        <w:contextualSpacing w:val="0"/>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honour the relational treaty process in its programming, events, and</w:t>
      </w:r>
    </w:p>
    <w:p w:rsidR="00000000" w:rsidDel="00000000" w:rsidP="00000000" w:rsidRDefault="00000000" w:rsidRPr="00000000" w14:paraId="00000008">
      <w:pPr>
        <w:tabs>
          <w:tab w:val="right" w:pos="9360"/>
        </w:tabs>
        <w:spacing w:line="240" w:lineRule="auto"/>
        <w:contextualSpacing w:val="0"/>
        <w:jc w:val="center"/>
        <w:rPr>
          <w:rFonts w:ascii="Cambria" w:cs="Cambria" w:eastAsia="Cambria" w:hAnsi="Cambria"/>
        </w:rPr>
      </w:pPr>
      <w:bookmarkStart w:colFirst="0" w:colLast="0" w:name="_gjdgxs" w:id="0"/>
      <w:bookmarkEnd w:id="0"/>
      <w:r w:rsidDel="00000000" w:rsidR="00000000" w:rsidRPr="00000000">
        <w:rPr>
          <w:rFonts w:ascii="Cambria" w:cs="Cambria" w:eastAsia="Cambria" w:hAnsi="Cambria"/>
          <w:sz w:val="18"/>
          <w:szCs w:val="18"/>
          <w:rtl w:val="0"/>
        </w:rPr>
        <w:t xml:space="preserve">meetings.</w:t>
      </w:r>
      <w:r w:rsidDel="00000000" w:rsidR="00000000" w:rsidRPr="00000000">
        <w:rPr>
          <w:rtl w:val="0"/>
        </w:rPr>
      </w:r>
    </w:p>
    <w:p w:rsidR="00000000" w:rsidDel="00000000" w:rsidP="00000000" w:rsidRDefault="00000000" w:rsidRPr="00000000" w14:paraId="00000009">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A">
      <w:pPr>
        <w:numPr>
          <w:ilvl w:val="0"/>
          <w:numId w:val="13"/>
        </w:numPr>
        <w:spacing w:line="24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Roll Call</w:t>
      </w:r>
    </w:p>
    <w:p w:rsidR="00000000" w:rsidDel="00000000" w:rsidP="00000000" w:rsidRDefault="00000000" w:rsidRPr="00000000" w14:paraId="0000000B">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EPSS was not in attendance. They did email beforehand.</w:t>
      </w:r>
    </w:p>
    <w:p w:rsidR="00000000" w:rsidDel="00000000" w:rsidP="00000000" w:rsidRDefault="00000000" w:rsidRPr="00000000" w14:paraId="0000000C">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DAMS was not in attendance. No notice given.</w:t>
      </w:r>
    </w:p>
    <w:p w:rsidR="00000000" w:rsidDel="00000000" w:rsidP="00000000" w:rsidRDefault="00000000" w:rsidRPr="00000000" w14:paraId="0000000D">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DOUGS was not in attendance. No notice given.</w:t>
      </w:r>
    </w:p>
    <w:p w:rsidR="00000000" w:rsidDel="00000000" w:rsidP="00000000" w:rsidRDefault="00000000" w:rsidRPr="00000000" w14:paraId="0000000E">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Kings was not in attendance. No notice given.</w:t>
      </w:r>
    </w:p>
    <w:p w:rsidR="00000000" w:rsidDel="00000000" w:rsidP="00000000" w:rsidRDefault="00000000" w:rsidRPr="00000000" w14:paraId="0000000F">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Environmental Affairs Rep was not in attendance. No email; however, notice given at the meeting.</w:t>
      </w:r>
    </w:p>
    <w:p w:rsidR="00000000" w:rsidDel="00000000" w:rsidP="00000000" w:rsidRDefault="00000000" w:rsidRPr="00000000" w14:paraId="0000001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numPr>
          <w:ilvl w:val="0"/>
          <w:numId w:val="13"/>
        </w:numPr>
        <w:spacing w:line="240" w:lineRule="auto"/>
        <w:ind w:left="720" w:hanging="360"/>
        <w:rPr>
          <w:rFonts w:ascii="Cambria" w:cs="Cambria" w:eastAsia="Cambria" w:hAnsi="Cambria"/>
          <w:b w:val="1"/>
        </w:rPr>
      </w:pPr>
      <w:r w:rsidDel="00000000" w:rsidR="00000000" w:rsidRPr="00000000">
        <w:rPr>
          <w:rFonts w:ascii="Cambria" w:cs="Cambria" w:eastAsia="Cambria" w:hAnsi="Cambria"/>
          <w:b w:val="1"/>
          <w:sz w:val="24"/>
          <w:szCs w:val="24"/>
          <w:rtl w:val="0"/>
        </w:rPr>
        <w:t xml:space="preserve">Acceptance of the Agenda</w:t>
      </w:r>
    </w:p>
    <w:p w:rsidR="00000000" w:rsidDel="00000000" w:rsidP="00000000" w:rsidRDefault="00000000" w:rsidRPr="00000000" w14:paraId="00000012">
      <w:pPr>
        <w:numPr>
          <w:ilvl w:val="0"/>
          <w:numId w:val="1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Vibhu motioned to add a 5-minute presentation under New Business</w:t>
      </w:r>
    </w:p>
    <w:p w:rsidR="00000000" w:rsidDel="00000000" w:rsidP="00000000" w:rsidRDefault="00000000" w:rsidRPr="00000000" w14:paraId="00000013">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numPr>
          <w:ilvl w:val="0"/>
          <w:numId w:val="13"/>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Acceptance of the Minutes</w:t>
      </w:r>
    </w:p>
    <w:p w:rsidR="00000000" w:rsidDel="00000000" w:rsidP="00000000" w:rsidRDefault="00000000" w:rsidRPr="00000000" w14:paraId="00000015">
      <w:pPr>
        <w:numPr>
          <w:ilvl w:val="0"/>
          <w:numId w:val="13"/>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Communications Received</w:t>
      </w:r>
      <w:r w:rsidDel="00000000" w:rsidR="00000000" w:rsidRPr="00000000">
        <w:rPr>
          <w:rtl w:val="0"/>
        </w:rPr>
      </w:r>
    </w:p>
    <w:p w:rsidR="00000000" w:rsidDel="00000000" w:rsidP="00000000" w:rsidRDefault="00000000" w:rsidRPr="00000000" w14:paraId="00000016">
      <w:pPr>
        <w:numPr>
          <w:ilvl w:val="0"/>
          <w:numId w:val="13"/>
        </w:numP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7">
      <w:pPr>
        <w:numPr>
          <w:ilvl w:val="0"/>
          <w:numId w:val="13"/>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8">
      <w:pPr>
        <w:numPr>
          <w:ilvl w:val="0"/>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#IAmDalScience </w:t>
      </w:r>
    </w:p>
    <w:p w:rsidR="00000000" w:rsidDel="00000000" w:rsidP="00000000" w:rsidRDefault="00000000" w:rsidRPr="00000000" w14:paraId="00000019">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Goals</w:t>
      </w:r>
    </w:p>
    <w:p w:rsidR="00000000" w:rsidDel="00000000" w:rsidP="00000000" w:rsidRDefault="00000000" w:rsidRPr="00000000" w14:paraId="0000001A">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Create a sense of community</w:t>
      </w:r>
    </w:p>
    <w:p w:rsidR="00000000" w:rsidDel="00000000" w:rsidP="00000000" w:rsidRDefault="00000000" w:rsidRPr="00000000" w14:paraId="0000001B">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Embrace diversity</w:t>
      </w:r>
    </w:p>
    <w:p w:rsidR="00000000" w:rsidDel="00000000" w:rsidP="00000000" w:rsidRDefault="00000000" w:rsidRPr="00000000" w14:paraId="0000001C">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Foster stronger relationship between members and DSS</w:t>
      </w:r>
    </w:p>
    <w:p w:rsidR="00000000" w:rsidDel="00000000" w:rsidP="00000000" w:rsidRDefault="00000000" w:rsidRPr="00000000" w14:paraId="0000001D">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Main Plan</w:t>
      </w:r>
    </w:p>
    <w:p w:rsidR="00000000" w:rsidDel="00000000" w:rsidP="00000000" w:rsidRDefault="00000000" w:rsidRPr="00000000" w14:paraId="0000001E">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Fall Semester</w:t>
      </w:r>
    </w:p>
    <w:p w:rsidR="00000000" w:rsidDel="00000000" w:rsidP="00000000" w:rsidRDefault="00000000" w:rsidRPr="00000000" w14:paraId="0000001F">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a presence on campus but mostly through social media</w:t>
      </w:r>
    </w:p>
    <w:p w:rsidR="00000000" w:rsidDel="00000000" w:rsidP="00000000" w:rsidRDefault="00000000" w:rsidRPr="00000000" w14:paraId="00000020">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will have quotes, YouTube videos, diversity and leadership memos to inspire people</w:t>
      </w:r>
    </w:p>
    <w:p w:rsidR="00000000" w:rsidDel="00000000" w:rsidP="00000000" w:rsidRDefault="00000000" w:rsidRPr="00000000" w14:paraId="00000021">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will also be making buttons for the campaign</w:t>
      </w:r>
    </w:p>
    <w:p w:rsidR="00000000" w:rsidDel="00000000" w:rsidP="00000000" w:rsidRDefault="00000000" w:rsidRPr="00000000" w14:paraId="00000022">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want another tabling event with coffee/hot chocolate, sweets, and the survey</w:t>
      </w:r>
    </w:p>
    <w:p w:rsidR="00000000" w:rsidDel="00000000" w:rsidP="00000000" w:rsidRDefault="00000000" w:rsidRPr="00000000" w14:paraId="00000023">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ask the councillors to share the survey to all societies and fill it out themselves as well (the survey is in the Google Drive and Sean will send it out in the email)</w:t>
      </w:r>
    </w:p>
    <w:p w:rsidR="00000000" w:rsidDel="00000000" w:rsidP="00000000" w:rsidRDefault="00000000" w:rsidRPr="00000000" w14:paraId="00000024">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Winter Semester</w:t>
      </w:r>
    </w:p>
    <w:p w:rsidR="00000000" w:rsidDel="00000000" w:rsidP="00000000" w:rsidRDefault="00000000" w:rsidRPr="00000000" w14:paraId="00000026">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Create a video of professors that shows off individual traits and histories, saying “I Am…”. This will be uploaded to social media</w:t>
      </w:r>
    </w:p>
    <w:p w:rsidR="00000000" w:rsidDel="00000000" w:rsidP="00000000" w:rsidRDefault="00000000" w:rsidRPr="00000000" w14:paraId="00000027">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Want a panel discussion on diversity in science combined with events in March such as International Women’s Day in Science</w:t>
      </w:r>
    </w:p>
    <w:p w:rsidR="00000000" w:rsidDel="00000000" w:rsidP="00000000" w:rsidRDefault="00000000" w:rsidRPr="00000000" w14:paraId="00000028">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 minutes of discussion were given</w:t>
      </w:r>
    </w:p>
    <w:p w:rsidR="00000000" w:rsidDel="00000000" w:rsidP="00000000" w:rsidRDefault="00000000" w:rsidRPr="00000000" w14:paraId="0000002B">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Perhaps the SUB would garner more interaction for the next tabling event?</w:t>
      </w:r>
    </w:p>
    <w:p w:rsidR="00000000" w:rsidDel="00000000" w:rsidP="00000000" w:rsidRDefault="00000000" w:rsidRPr="00000000" w14:paraId="0000002C">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The idea is to target science students so that’s why we put it in the LSC (right at the junction with the WMLC)</w:t>
      </w:r>
    </w:p>
    <w:p w:rsidR="00000000" w:rsidDel="00000000" w:rsidP="00000000" w:rsidRDefault="00000000" w:rsidRPr="00000000" w14:paraId="0000002D">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When would be the best time for the next tabling event?</w:t>
      </w:r>
    </w:p>
    <w:p w:rsidR="00000000" w:rsidDel="00000000" w:rsidP="00000000" w:rsidRDefault="00000000" w:rsidRPr="00000000" w14:paraId="0000002E">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Right after reading week would be best</w:t>
      </w:r>
    </w:p>
    <w:p w:rsidR="00000000" w:rsidDel="00000000" w:rsidP="00000000" w:rsidRDefault="00000000" w:rsidRPr="00000000" w14:paraId="0000002F">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What can we do this time differently?</w:t>
      </w:r>
    </w:p>
    <w:p w:rsidR="00000000" w:rsidDel="00000000" w:rsidP="00000000" w:rsidRDefault="00000000" w:rsidRPr="00000000" w14:paraId="00000030">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Posters and more social media promotion would be good</w:t>
      </w:r>
    </w:p>
    <w:p w:rsidR="00000000" w:rsidDel="00000000" w:rsidP="00000000" w:rsidRDefault="00000000" w:rsidRPr="00000000" w14:paraId="00000031">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Anything else?</w:t>
      </w:r>
    </w:p>
    <w:p w:rsidR="00000000" w:rsidDel="00000000" w:rsidP="00000000" w:rsidRDefault="00000000" w:rsidRPr="00000000" w14:paraId="00000032">
      <w:pPr>
        <w:numPr>
          <w:ilvl w:val="2"/>
          <w:numId w:val="2"/>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Promoting to 1st Year Interest Groups may be able to get around 100 first year students</w:t>
      </w:r>
    </w:p>
    <w:p w:rsidR="00000000" w:rsidDel="00000000" w:rsidP="00000000" w:rsidRDefault="00000000" w:rsidRPr="00000000" w14:paraId="00000033">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numPr>
          <w:ilvl w:val="0"/>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Promotions Procedure</w:t>
      </w:r>
    </w:p>
    <w:p w:rsidR="00000000" w:rsidDel="00000000" w:rsidP="00000000" w:rsidRDefault="00000000" w:rsidRPr="00000000" w14:paraId="00000035">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Pass along to your societies</w:t>
      </w:r>
    </w:p>
    <w:p w:rsidR="00000000" w:rsidDel="00000000" w:rsidP="00000000" w:rsidRDefault="00000000" w:rsidRPr="00000000" w14:paraId="00000036">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your society wants something promoted, these are the rules:</w:t>
      </w:r>
    </w:p>
    <w:p w:rsidR="00000000" w:rsidDel="00000000" w:rsidP="00000000" w:rsidRDefault="00000000" w:rsidRPr="00000000" w14:paraId="00000037">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DSS Board by Tim’s: Put your poster/advertisement in DSS mailbox by 10:30 AM on Mondays. It will be taken down after event.</w:t>
      </w:r>
    </w:p>
    <w:p w:rsidR="00000000" w:rsidDel="00000000" w:rsidP="00000000" w:rsidRDefault="00000000" w:rsidRPr="00000000" w14:paraId="00000038">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Social Media: If you want a tweet, story, mention, etc., please send them to Alex two days in advance.</w:t>
      </w:r>
    </w:p>
    <w:p w:rsidR="00000000" w:rsidDel="00000000" w:rsidP="00000000" w:rsidRDefault="00000000" w:rsidRPr="00000000" w14:paraId="00000039">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Events Calendar: We have a calendar on our website.  You can promote through that as well.</w:t>
      </w:r>
    </w:p>
    <w:p w:rsidR="00000000" w:rsidDel="00000000" w:rsidP="00000000" w:rsidRDefault="00000000" w:rsidRPr="00000000" w14:paraId="0000003A">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line="24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Senate Presentation</w:t>
      </w:r>
    </w:p>
    <w:p w:rsidR="00000000" w:rsidDel="00000000" w:rsidP="00000000" w:rsidRDefault="00000000" w:rsidRPr="00000000" w14:paraId="0000003C">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Senate is a university’s senior academic governing body</w:t>
      </w:r>
    </w:p>
    <w:p w:rsidR="00000000" w:rsidDel="00000000" w:rsidP="00000000" w:rsidRDefault="00000000" w:rsidRPr="00000000" w14:paraId="0000003D">
      <w:pPr>
        <w:numPr>
          <w:ilvl w:val="1"/>
          <w:numId w:val="3"/>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Above all are provincial legislation</w:t>
      </w:r>
    </w:p>
    <w:p w:rsidR="00000000" w:rsidDel="00000000" w:rsidP="00000000" w:rsidRDefault="00000000" w:rsidRPr="00000000" w14:paraId="0000003E">
      <w:pPr>
        <w:numPr>
          <w:ilvl w:val="1"/>
          <w:numId w:val="3"/>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Beneath are two bodies, the Board of Governors and the Senate</w:t>
      </w:r>
    </w:p>
    <w:p w:rsidR="00000000" w:rsidDel="00000000" w:rsidP="00000000" w:rsidRDefault="00000000" w:rsidRPr="00000000" w14:paraId="0000003F">
      <w:pPr>
        <w:numPr>
          <w:ilvl w:val="2"/>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BoG: deals with financial situations</w:t>
      </w:r>
    </w:p>
    <w:p w:rsidR="00000000" w:rsidDel="00000000" w:rsidP="00000000" w:rsidRDefault="00000000" w:rsidRPr="00000000" w14:paraId="00000040">
      <w:pPr>
        <w:numPr>
          <w:ilvl w:val="2"/>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Senate: deals with policy and academic with relation to the university</w:t>
      </w:r>
    </w:p>
    <w:p w:rsidR="00000000" w:rsidDel="00000000" w:rsidP="00000000" w:rsidRDefault="00000000" w:rsidRPr="00000000" w14:paraId="00000041">
      <w:pPr>
        <w:numPr>
          <w:ilvl w:val="2"/>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There are also subcommittees and they take new policies to Senate to vote</w:t>
      </w:r>
    </w:p>
    <w:p w:rsidR="00000000" w:rsidDel="00000000" w:rsidP="00000000" w:rsidRDefault="00000000" w:rsidRPr="00000000" w14:paraId="00000042">
      <w:pPr>
        <w:numPr>
          <w:ilvl w:val="1"/>
          <w:numId w:val="3"/>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Faculties are underneath Senate and BoG</w:t>
      </w:r>
    </w:p>
    <w:p w:rsidR="00000000" w:rsidDel="00000000" w:rsidP="00000000" w:rsidRDefault="00000000" w:rsidRPr="00000000" w14:paraId="00000043">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Senate Caucus is composed of only students on the Senate. There are no faculty members present</w:t>
      </w:r>
    </w:p>
    <w:p w:rsidR="00000000" w:rsidDel="00000000" w:rsidP="00000000" w:rsidRDefault="00000000" w:rsidRPr="00000000" w14:paraId="00000044">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Senate: approves academic policies, curricula, manages faculties and institutions, plagiarism, sexual violence, etc.</w:t>
      </w:r>
    </w:p>
    <w:p w:rsidR="00000000" w:rsidDel="00000000" w:rsidP="00000000" w:rsidRDefault="00000000" w:rsidRPr="00000000" w14:paraId="00000045">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97 members that are part of Senate and lots of reps for the minorities</w:t>
      </w:r>
    </w:p>
    <w:p w:rsidR="00000000" w:rsidDel="00000000" w:rsidP="00000000" w:rsidRDefault="00000000" w:rsidRPr="00000000" w14:paraId="0000004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How do things get passed in Senate?</w:t>
      </w:r>
    </w:p>
    <w:p w:rsidR="00000000" w:rsidDel="00000000" w:rsidP="00000000" w:rsidRDefault="00000000" w:rsidRPr="00000000" w14:paraId="00000048">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The motion goes through a subcommittee first which is brought to Senate. The Senate will either discuss it or motion (⅔ majority will pass).</w:t>
      </w:r>
    </w:p>
    <w:p w:rsidR="00000000" w:rsidDel="00000000" w:rsidP="00000000" w:rsidRDefault="00000000" w:rsidRPr="00000000" w14:paraId="00000049">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numPr>
          <w:ilvl w:val="0"/>
          <w:numId w:val="13"/>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4B">
      <w:pPr>
        <w:numPr>
          <w:ilvl w:val="1"/>
          <w:numId w:val="1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President Report</w:t>
      </w:r>
    </w:p>
    <w:p w:rsidR="00000000" w:rsidDel="00000000" w:rsidP="00000000" w:rsidRDefault="00000000" w:rsidRPr="00000000" w14:paraId="0000004C">
      <w:pPr>
        <w:numPr>
          <w:ilvl w:val="1"/>
          <w:numId w:val="1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 Report</w:t>
      </w:r>
    </w:p>
    <w:p w:rsidR="00000000" w:rsidDel="00000000" w:rsidP="00000000" w:rsidRDefault="00000000" w:rsidRPr="00000000" w14:paraId="0000004D">
      <w:pPr>
        <w:numPr>
          <w:ilvl w:val="1"/>
          <w:numId w:val="1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 Report</w:t>
      </w:r>
    </w:p>
    <w:p w:rsidR="00000000" w:rsidDel="00000000" w:rsidP="00000000" w:rsidRDefault="00000000" w:rsidRPr="00000000" w14:paraId="0000004E">
      <w:pPr>
        <w:numPr>
          <w:ilvl w:val="1"/>
          <w:numId w:val="1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 Report</w:t>
      </w:r>
    </w:p>
    <w:p w:rsidR="00000000" w:rsidDel="00000000" w:rsidP="00000000" w:rsidRDefault="00000000" w:rsidRPr="00000000" w14:paraId="0000004F">
      <w:pPr>
        <w:numPr>
          <w:ilvl w:val="1"/>
          <w:numId w:val="1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 Report</w:t>
      </w:r>
    </w:p>
    <w:p w:rsidR="00000000" w:rsidDel="00000000" w:rsidP="00000000" w:rsidRDefault="00000000" w:rsidRPr="00000000" w14:paraId="00000050">
      <w:pPr>
        <w:numPr>
          <w:ilvl w:val="1"/>
          <w:numId w:val="1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Report</w:t>
      </w:r>
    </w:p>
    <w:p w:rsidR="00000000" w:rsidDel="00000000" w:rsidP="00000000" w:rsidRDefault="00000000" w:rsidRPr="00000000" w14:paraId="00000051">
      <w:pPr>
        <w:numPr>
          <w:ilvl w:val="1"/>
          <w:numId w:val="1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 Report</w:t>
      </w:r>
    </w:p>
    <w:p w:rsidR="00000000" w:rsidDel="00000000" w:rsidP="00000000" w:rsidRDefault="00000000" w:rsidRPr="00000000" w14:paraId="0000005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numPr>
          <w:ilvl w:val="0"/>
          <w:numId w:val="13"/>
        </w:numPr>
        <w:spacing w:line="240" w:lineRule="auto"/>
        <w:ind w:left="720" w:hanging="36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Reports from the Councillors and Standing Committees;</w:t>
      </w:r>
    </w:p>
    <w:p w:rsidR="00000000" w:rsidDel="00000000" w:rsidP="00000000" w:rsidRDefault="00000000" w:rsidRPr="00000000" w14:paraId="00000054">
      <w:pPr>
        <w:numPr>
          <w:ilvl w:val="1"/>
          <w:numId w:val="13"/>
        </w:numPr>
        <w:spacing w:line="240" w:lineRule="auto"/>
        <w:ind w:left="1440" w:hanging="360"/>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Finance &amp; Grants</w:t>
      </w:r>
    </w:p>
    <w:p w:rsidR="00000000" w:rsidDel="00000000" w:rsidP="00000000" w:rsidRDefault="00000000" w:rsidRPr="00000000" w14:paraId="00000055">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Committee</w:t>
      </w:r>
    </w:p>
    <w:p w:rsidR="00000000" w:rsidDel="00000000" w:rsidP="00000000" w:rsidRDefault="00000000" w:rsidRPr="00000000" w14:paraId="00000056">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Psych/Neuro Department</w:t>
      </w:r>
    </w:p>
    <w:p w:rsidR="00000000" w:rsidDel="00000000" w:rsidP="00000000" w:rsidRDefault="00000000" w:rsidRPr="00000000" w14:paraId="0000005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are thinking about raising the grade for Honours from B to B+ in their Research Methods class</w:t>
      </w:r>
    </w:p>
    <w:p w:rsidR="00000000" w:rsidDel="00000000" w:rsidP="00000000" w:rsidRDefault="00000000" w:rsidRPr="00000000" w14:paraId="0000005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 wouldn’t have eliminated anyone from being admitted this year</w:t>
      </w:r>
    </w:p>
    <w:p w:rsidR="00000000" w:rsidDel="00000000" w:rsidP="00000000" w:rsidRDefault="00000000" w:rsidRPr="00000000" w14:paraId="0000005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Doesn’t seem like it made a huge difference</w:t>
      </w:r>
    </w:p>
    <w:p w:rsidR="00000000" w:rsidDel="00000000" w:rsidP="00000000" w:rsidRDefault="00000000" w:rsidRPr="00000000" w14:paraId="0000005A">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Changing course descriptions for Oceanography courses</w:t>
      </w:r>
    </w:p>
    <w:p w:rsidR="00000000" w:rsidDel="00000000" w:rsidP="00000000" w:rsidRDefault="00000000" w:rsidRPr="00000000" w14:paraId="0000005C">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 new courses to the Earth Sciences program</w:t>
      </w:r>
    </w:p>
    <w:p w:rsidR="00000000" w:rsidDel="00000000" w:rsidP="00000000" w:rsidRDefault="00000000" w:rsidRPr="00000000" w14:paraId="0000005D">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Neuroscience: Innovation and Entrepreneurship Certificate is adding one more course</w:t>
      </w:r>
    </w:p>
    <w:p w:rsidR="00000000" w:rsidDel="00000000" w:rsidP="00000000" w:rsidRDefault="00000000" w:rsidRPr="00000000" w14:paraId="0000005E">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Pursuing a Combined Honours in BA and Economics is more accessible now</w:t>
      </w:r>
    </w:p>
    <w:p w:rsidR="00000000" w:rsidDel="00000000" w:rsidP="00000000" w:rsidRDefault="00000000" w:rsidRPr="00000000" w14:paraId="0000005F">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Faculty Council</w:t>
      </w:r>
    </w:p>
    <w:p w:rsidR="00000000" w:rsidDel="00000000" w:rsidP="00000000" w:rsidRDefault="00000000" w:rsidRPr="00000000" w14:paraId="00000061">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DABS</w:t>
      </w:r>
    </w:p>
    <w:p w:rsidR="00000000" w:rsidDel="00000000" w:rsidP="00000000" w:rsidRDefault="00000000" w:rsidRPr="00000000" w14:paraId="00000062">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DAMS</w:t>
      </w:r>
    </w:p>
    <w:p w:rsidR="00000000" w:rsidDel="00000000" w:rsidP="00000000" w:rsidRDefault="00000000" w:rsidRPr="00000000" w14:paraId="00000063">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DAPS</w:t>
      </w:r>
    </w:p>
    <w:p w:rsidR="00000000" w:rsidDel="00000000" w:rsidP="00000000" w:rsidRDefault="00000000" w:rsidRPr="00000000" w14:paraId="00000064">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DBSS</w:t>
      </w:r>
    </w:p>
    <w:p w:rsidR="00000000" w:rsidDel="00000000" w:rsidP="00000000" w:rsidRDefault="00000000" w:rsidRPr="00000000" w14:paraId="00000065">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DOUGS</w:t>
      </w:r>
    </w:p>
    <w:p w:rsidR="00000000" w:rsidDel="00000000" w:rsidP="00000000" w:rsidRDefault="00000000" w:rsidRPr="00000000" w14:paraId="00000066">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DUESA</w:t>
      </w:r>
    </w:p>
    <w:p w:rsidR="00000000" w:rsidDel="00000000" w:rsidP="00000000" w:rsidRDefault="00000000" w:rsidRPr="00000000" w14:paraId="00000067">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DUMASS</w:t>
      </w:r>
    </w:p>
    <w:p w:rsidR="00000000" w:rsidDel="00000000" w:rsidP="00000000" w:rsidRDefault="00000000" w:rsidRPr="00000000" w14:paraId="00000068">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DUPS</w:t>
      </w:r>
    </w:p>
    <w:p w:rsidR="00000000" w:rsidDel="00000000" w:rsidP="00000000" w:rsidRDefault="00000000" w:rsidRPr="00000000" w14:paraId="00000069">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DUUCS</w:t>
      </w:r>
    </w:p>
    <w:p w:rsidR="00000000" w:rsidDel="00000000" w:rsidP="00000000" w:rsidRDefault="00000000" w:rsidRPr="00000000" w14:paraId="0000006A">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a bake sale that did well</w:t>
      </w:r>
    </w:p>
    <w:p w:rsidR="00000000" w:rsidDel="00000000" w:rsidP="00000000" w:rsidRDefault="00000000" w:rsidRPr="00000000" w14:paraId="0000006B">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Has a Halloween ChemBeer on Friday (pumpkin carving in the Chem Resource Center)</w:t>
      </w:r>
    </w:p>
    <w:p w:rsidR="00000000" w:rsidDel="00000000" w:rsidP="00000000" w:rsidRDefault="00000000" w:rsidRPr="00000000" w14:paraId="0000006C">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Dawson</w:t>
      </w:r>
    </w:p>
    <w:p w:rsidR="00000000" w:rsidDel="00000000" w:rsidP="00000000" w:rsidRDefault="00000000" w:rsidRPr="00000000" w14:paraId="0000006E">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Halloween GeoBeer last Friday went well</w:t>
      </w:r>
    </w:p>
    <w:p w:rsidR="00000000" w:rsidDel="00000000" w:rsidP="00000000" w:rsidRDefault="00000000" w:rsidRPr="00000000" w14:paraId="0000006F">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EPSS</w:t>
      </w:r>
    </w:p>
    <w:p w:rsidR="00000000" w:rsidDel="00000000" w:rsidP="00000000" w:rsidRDefault="00000000" w:rsidRPr="00000000" w14:paraId="00000071">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SIMS</w:t>
      </w:r>
    </w:p>
    <w:p w:rsidR="00000000" w:rsidDel="00000000" w:rsidP="00000000" w:rsidRDefault="00000000" w:rsidRPr="00000000" w14:paraId="00000072">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MSSDU</w:t>
      </w:r>
    </w:p>
    <w:p w:rsidR="00000000" w:rsidDel="00000000" w:rsidP="00000000" w:rsidRDefault="00000000" w:rsidRPr="00000000" w14:paraId="00000073">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UNS</w:t>
      </w:r>
    </w:p>
    <w:p w:rsidR="00000000" w:rsidDel="00000000" w:rsidP="00000000" w:rsidRDefault="00000000" w:rsidRPr="00000000" w14:paraId="00000074">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Clothing Donation Drive happening this week</w:t>
      </w:r>
    </w:p>
    <w:p w:rsidR="00000000" w:rsidDel="00000000" w:rsidP="00000000" w:rsidRDefault="00000000" w:rsidRPr="00000000" w14:paraId="00000075">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w:t>
      </w:r>
    </w:p>
    <w:p w:rsidR="00000000" w:rsidDel="00000000" w:rsidP="00000000" w:rsidRDefault="00000000" w:rsidRPr="00000000" w14:paraId="00000077">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Year Rep</w:t>
      </w:r>
    </w:p>
    <w:p w:rsidR="00000000" w:rsidDel="00000000" w:rsidP="00000000" w:rsidRDefault="00000000" w:rsidRPr="00000000" w14:paraId="00000078">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Made a 1st year Instagram Page</w:t>
      </w:r>
    </w:p>
    <w:p w:rsidR="00000000" w:rsidDel="00000000" w:rsidP="00000000" w:rsidRDefault="00000000" w:rsidRPr="00000000" w14:paraId="00000079">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A">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DISP Rep</w:t>
      </w:r>
    </w:p>
    <w:p w:rsidR="00000000" w:rsidDel="00000000" w:rsidP="00000000" w:rsidRDefault="00000000" w:rsidRPr="00000000" w14:paraId="0000007B">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Environmental Affairs Rep</w:t>
      </w:r>
    </w:p>
    <w:p w:rsidR="00000000" w:rsidDel="00000000" w:rsidP="00000000" w:rsidRDefault="00000000" w:rsidRPr="00000000" w14:paraId="0000007C">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King’s Rep</w:t>
      </w:r>
    </w:p>
    <w:p w:rsidR="00000000" w:rsidDel="00000000" w:rsidP="00000000" w:rsidRDefault="00000000" w:rsidRPr="00000000" w14:paraId="0000007D">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DSU Rep</w:t>
      </w:r>
    </w:p>
    <w:p w:rsidR="00000000" w:rsidDel="00000000" w:rsidP="00000000" w:rsidRDefault="00000000" w:rsidRPr="00000000" w14:paraId="0000007E">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a meeting on October 17th</w:t>
      </w:r>
    </w:p>
    <w:p w:rsidR="00000000" w:rsidDel="00000000" w:rsidP="00000000" w:rsidRDefault="00000000" w:rsidRPr="00000000" w14:paraId="0000007F">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Appointed Chief Returning Officer to Elections Committee: Nathan Little</w:t>
      </w:r>
    </w:p>
    <w:p w:rsidR="00000000" w:rsidDel="00000000" w:rsidP="00000000" w:rsidRDefault="00000000" w:rsidRPr="00000000" w14:paraId="00000080">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Appointed other members of Elections Committee</w:t>
      </w:r>
    </w:p>
    <w:p w:rsidR="00000000" w:rsidDel="00000000" w:rsidP="00000000" w:rsidRDefault="00000000" w:rsidRPr="00000000" w14:paraId="00000081">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Election policy discussed previously has passed</w:t>
      </w:r>
    </w:p>
    <w:p w:rsidR="00000000" w:rsidDel="00000000" w:rsidP="00000000" w:rsidRDefault="00000000" w:rsidRPr="00000000" w14:paraId="00000082">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Referendum policy: tabled because of clarity issues</w:t>
      </w:r>
    </w:p>
    <w:p w:rsidR="00000000" w:rsidDel="00000000" w:rsidP="00000000" w:rsidRDefault="00000000" w:rsidRPr="00000000" w14:paraId="00000083">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Several committee positions are open. Please let your societies know about them</w:t>
      </w:r>
    </w:p>
    <w:p w:rsidR="00000000" w:rsidDel="00000000" w:rsidP="00000000" w:rsidRDefault="00000000" w:rsidRPr="00000000" w14:paraId="00000084">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DSU will put out an annual survey soon to gauge concerns and wants of students</w:t>
      </w:r>
    </w:p>
    <w:p w:rsidR="00000000" w:rsidDel="00000000" w:rsidP="00000000" w:rsidRDefault="00000000" w:rsidRPr="00000000" w14:paraId="00000085">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Hiring open for TedX Organizer position (deadline is Sunday)</w:t>
      </w:r>
    </w:p>
    <w:p w:rsidR="00000000" w:rsidDel="00000000" w:rsidP="00000000" w:rsidRDefault="00000000" w:rsidRPr="00000000" w14:paraId="00000086">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is November 7th at 6PM in the SUB McInnes Room. We need science representatives (1% of Faculty) for us to maintain science representation on the DSU</w:t>
      </w:r>
    </w:p>
    <w:p w:rsidR="00000000" w:rsidDel="00000000" w:rsidP="00000000" w:rsidRDefault="00000000" w:rsidRPr="00000000" w14:paraId="0000008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8">
      <w:pPr>
        <w:numPr>
          <w:ilvl w:val="1"/>
          <w:numId w:val="13"/>
        </w:numPr>
        <w:spacing w:line="240" w:lineRule="auto"/>
        <w:ind w:left="144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Senate Rep</w:t>
      </w:r>
    </w:p>
    <w:p w:rsidR="00000000" w:rsidDel="00000000" w:rsidP="00000000" w:rsidRDefault="00000000" w:rsidRPr="00000000" w14:paraId="00000089">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A">
      <w:pPr>
        <w:numPr>
          <w:ilvl w:val="0"/>
          <w:numId w:val="13"/>
        </w:numPr>
        <w:spacing w:line="240" w:lineRule="auto"/>
        <w:ind w:left="720" w:hanging="36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Amendments to the Constitution</w:t>
      </w:r>
      <w:r w:rsidDel="00000000" w:rsidR="00000000" w:rsidRPr="00000000">
        <w:rPr>
          <w:rtl w:val="0"/>
        </w:rPr>
      </w:r>
    </w:p>
    <w:p w:rsidR="00000000" w:rsidDel="00000000" w:rsidP="00000000" w:rsidRDefault="00000000" w:rsidRPr="00000000" w14:paraId="0000008B">
      <w:pPr>
        <w:numPr>
          <w:ilvl w:val="0"/>
          <w:numId w:val="13"/>
        </w:numPr>
        <w:spacing w:line="240" w:lineRule="auto"/>
        <w:ind w:left="720" w:hanging="36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Announcements and Question Period</w:t>
      </w:r>
    </w:p>
    <w:p w:rsidR="00000000" w:rsidDel="00000000" w:rsidP="00000000" w:rsidRDefault="00000000" w:rsidRPr="00000000" w14:paraId="0000008C">
      <w:pPr>
        <w:numPr>
          <w:ilvl w:val="0"/>
          <w:numId w:val="1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DABS: DABS and DAMS trip to museum was postponed and a new date will be worked on</w:t>
      </w:r>
    </w:p>
    <w:p w:rsidR="00000000" w:rsidDel="00000000" w:rsidP="00000000" w:rsidRDefault="00000000" w:rsidRPr="00000000" w14:paraId="0000008D">
      <w:pPr>
        <w:numPr>
          <w:ilvl w:val="0"/>
          <w:numId w:val="1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Make sure your D-level constitution has been sent to Howe before the reading week. Send in a PDF format so we cannot edit it.</w:t>
      </w:r>
    </w:p>
    <w:p w:rsidR="00000000" w:rsidDel="00000000" w:rsidP="00000000" w:rsidRDefault="00000000" w:rsidRPr="00000000" w14:paraId="0000008E">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numPr>
          <w:ilvl w:val="0"/>
          <w:numId w:val="13"/>
        </w:numPr>
        <w:spacing w:line="240" w:lineRule="auto"/>
        <w:ind w:left="720" w:hanging="36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Notices of Motion</w:t>
      </w:r>
    </w:p>
    <w:p w:rsidR="00000000" w:rsidDel="00000000" w:rsidP="00000000" w:rsidRDefault="00000000" w:rsidRPr="00000000" w14:paraId="00000090">
      <w:pPr>
        <w:numPr>
          <w:ilvl w:val="0"/>
          <w:numId w:val="13"/>
        </w:numPr>
        <w:spacing w:line="240" w:lineRule="auto"/>
        <w:ind w:left="720" w:hanging="36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Adjournment</w:t>
      </w: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